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1A0EB8" w:rsidRPr="00EC557D" w:rsidRDefault="00B9754F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200E2" w:rsidRPr="002200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32312124514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2200E2">
        <w:rPr>
          <w:rFonts w:ascii="Times New Roman" w:hAnsi="Times New Roman" w:cs="Times New Roman"/>
          <w:sz w:val="24"/>
          <w:szCs w:val="24"/>
        </w:rPr>
        <w:t>02</w:t>
      </w:r>
      <w:r w:rsidR="00946E41">
        <w:rPr>
          <w:rFonts w:ascii="Times New Roman" w:hAnsi="Times New Roman" w:cs="Times New Roman"/>
          <w:sz w:val="24"/>
          <w:szCs w:val="24"/>
        </w:rPr>
        <w:t>.</w:t>
      </w:r>
      <w:r w:rsidR="003102C7">
        <w:rPr>
          <w:rFonts w:ascii="Times New Roman" w:hAnsi="Times New Roman" w:cs="Times New Roman"/>
          <w:sz w:val="24"/>
          <w:szCs w:val="24"/>
        </w:rPr>
        <w:t>0</w:t>
      </w:r>
      <w:r w:rsidR="002200E2">
        <w:rPr>
          <w:rFonts w:ascii="Times New Roman" w:hAnsi="Times New Roman" w:cs="Times New Roman"/>
          <w:sz w:val="24"/>
          <w:szCs w:val="24"/>
        </w:rPr>
        <w:t>3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787801">
      <w:pPr>
        <w:spacing w:before="12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83248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proofErr w:type="spellStart"/>
      <w:r w:rsidR="002200E2">
        <w:rPr>
          <w:rFonts w:ascii="Times New Roman" w:eastAsia="Times New Roman" w:hAnsi="Times New Roman" w:cs="Times New Roman"/>
          <w:sz w:val="24"/>
          <w:szCs w:val="24"/>
        </w:rPr>
        <w:t>тепловизоров</w:t>
      </w:r>
      <w:proofErr w:type="spellEnd"/>
      <w:r w:rsidR="002200E2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5</w:t>
      </w:r>
      <w:r w:rsidR="003102C7" w:rsidRPr="003102C7">
        <w:rPr>
          <w:rFonts w:ascii="Times New Roman" w:eastAsia="Times New Roman" w:hAnsi="Times New Roman" w:cs="Times New Roman"/>
          <w:sz w:val="24"/>
          <w:szCs w:val="24"/>
        </w:rPr>
        <w:t xml:space="preserve"> штук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787801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B265C4" w:rsidRDefault="00B265C4" w:rsidP="00B265C4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>не более 1 850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>000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,00</w:t>
      </w:r>
      <w:r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руб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лей</w:t>
      </w:r>
      <w:r w:rsidRPr="00B265C4">
        <w:rPr>
          <w:rFonts w:ascii="Times New Roman" w:hAnsi="Times New Roman" w:cs="Times New Roman"/>
          <w:spacing w:val="-2"/>
          <w:sz w:val="24"/>
          <w:szCs w:val="24"/>
        </w:rPr>
        <w:t>, включая НДС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Default="00B265C4" w:rsidP="00B265C4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0E2">
        <w:rPr>
          <w:rFonts w:ascii="Times New Roman" w:eastAsia="Times New Roman" w:hAnsi="Times New Roman" w:cs="Times New Roman"/>
          <w:bCs/>
          <w:sz w:val="24"/>
          <w:szCs w:val="24"/>
        </w:rPr>
        <w:t>рассмотрение предложений Участников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946E41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B528D7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="001619B2" w:rsidRPr="001A0EB8">
        <w:rPr>
          <w:rFonts w:ascii="Times New Roman" w:hAnsi="Times New Roman" w:cs="Times New Roman"/>
          <w:sz w:val="24"/>
          <w:szCs w:val="24"/>
        </w:rPr>
        <w:t>.</w:t>
      </w:r>
      <w:r w:rsidR="001619B2" w:rsidRPr="001A0EB8">
        <w:rPr>
          <w:rFonts w:ascii="Times New Roman" w:hAnsi="Times New Roman" w:cs="Times New Roman"/>
          <w:sz w:val="24"/>
          <w:szCs w:val="24"/>
        </w:rPr>
        <w:tab/>
        <w:t>- главн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1619B2" w:rsidRPr="001A0EB8">
        <w:rPr>
          <w:rFonts w:ascii="Times New Roman" w:hAnsi="Times New Roman" w:cs="Times New Roman"/>
          <w:sz w:val="24"/>
          <w:szCs w:val="24"/>
        </w:rPr>
        <w:t>инженер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F0D81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F0D81">
        <w:rPr>
          <w:rFonts w:ascii="Times New Roman" w:hAnsi="Times New Roman" w:cs="Times New Roman"/>
          <w:b/>
          <w:sz w:val="24"/>
          <w:szCs w:val="24"/>
        </w:rPr>
        <w:t>ы</w:t>
      </w:r>
    </w:p>
    <w:p w:rsidR="00B528D7" w:rsidRPr="002200E2" w:rsidRDefault="002200E2" w:rsidP="00B528D7">
      <w:pPr>
        <w:spacing w:after="0" w:line="264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2200E2">
        <w:rPr>
          <w:rFonts w:ascii="Times New Roman" w:hAnsi="Times New Roman" w:cs="Times New Roman"/>
          <w:spacing w:val="-4"/>
          <w:sz w:val="24"/>
          <w:szCs w:val="24"/>
        </w:rPr>
        <w:t>Заместитель главного инженера по электроэнергии и работе с сетевыми организациями Суворов Д.В.</w:t>
      </w:r>
    </w:p>
    <w:p w:rsidR="002200E2" w:rsidRDefault="002200E2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СТА Дмитриев С.Н.</w:t>
      </w:r>
    </w:p>
    <w:p w:rsidR="00453FB5" w:rsidRPr="001A0EB8" w:rsidRDefault="00453FB5" w:rsidP="00787801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2200E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200E2">
        <w:rPr>
          <w:rFonts w:ascii="Times New Roman" w:eastAsia="Times New Roman" w:hAnsi="Times New Roman" w:cs="Times New Roman"/>
          <w:sz w:val="24"/>
          <w:szCs w:val="24"/>
        </w:rPr>
        <w:t>2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предложениям Участников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4536"/>
        <w:gridCol w:w="1843"/>
      </w:tblGrid>
      <w:tr w:rsidR="00D6033F" w:rsidRPr="00AE2485" w:rsidTr="002200E2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125D02">
              <w:rPr>
                <w:rFonts w:ascii="Times New Roman" w:hAnsi="Times New Roman" w:cs="Times New Roman"/>
                <w:b/>
                <w:bCs/>
              </w:rPr>
              <w:t>, рублей, с НДС</w:t>
            </w:r>
          </w:p>
        </w:tc>
      </w:tr>
      <w:tr w:rsidR="003102C7" w:rsidRPr="00AE2485" w:rsidTr="002200E2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3102C7" w:rsidP="002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2200E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2200E2">
              <w:rPr>
                <w:rFonts w:ascii="Times New Roman" w:eastAsia="Times New Roman" w:hAnsi="Times New Roman" w:cs="Times New Roman"/>
              </w:rPr>
              <w:t>3.2023  09:10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Default="003102C7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2200E2">
              <w:rPr>
                <w:rFonts w:ascii="Times New Roman" w:hAnsi="Times New Roman" w:cs="Times New Roman"/>
                <w:color w:val="000000"/>
              </w:rPr>
              <w:t>РУСГЕОКОМ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2200E2" w:rsidRPr="002200E2">
              <w:rPr>
                <w:rFonts w:ascii="Times New Roman" w:hAnsi="Times New Roman" w:cs="Times New Roman"/>
                <w:color w:val="000000"/>
              </w:rPr>
              <w:t>7716540377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2200E2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1 807 950,00</w:t>
            </w:r>
          </w:p>
        </w:tc>
      </w:tr>
      <w:tr w:rsidR="003102C7" w:rsidRPr="00AE2485" w:rsidTr="002200E2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2200E2" w:rsidP="002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3102C7">
              <w:rPr>
                <w:rFonts w:ascii="Times New Roman" w:eastAsia="Times New Roman" w:hAnsi="Times New Roman" w:cs="Times New Roman"/>
              </w:rPr>
              <w:t>1.0</w:t>
            </w:r>
            <w:r>
              <w:rPr>
                <w:rFonts w:ascii="Times New Roman" w:eastAsia="Times New Roman" w:hAnsi="Times New Roman" w:cs="Times New Roman"/>
              </w:rPr>
              <w:t>3.2023  09:13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Pr="00AE2485" w:rsidRDefault="002200E2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3102C7">
              <w:rPr>
                <w:rFonts w:ascii="Times New Roman" w:hAnsi="Times New Roman" w:cs="Times New Roman"/>
                <w:color w:val="000000"/>
              </w:rPr>
              <w:t>О «</w:t>
            </w:r>
            <w:r>
              <w:rPr>
                <w:rFonts w:ascii="Times New Roman" w:hAnsi="Times New Roman" w:cs="Times New Roman"/>
                <w:color w:val="000000"/>
              </w:rPr>
              <w:t>ПЕРГАМ-ИНЖИНИРИНГ</w:t>
            </w:r>
            <w:r w:rsidR="003102C7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2200E2">
              <w:rPr>
                <w:rFonts w:ascii="Times New Roman" w:hAnsi="Times New Roman" w:cs="Times New Roman"/>
                <w:color w:val="000000"/>
              </w:rPr>
              <w:t>7713226814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2200E2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1 755 000,00</w:t>
            </w:r>
          </w:p>
        </w:tc>
      </w:tr>
    </w:tbl>
    <w:p w:rsidR="00A02486" w:rsidRDefault="00A02486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:rsidR="002200E2" w:rsidRDefault="002200E2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276"/>
        <w:gridCol w:w="5103"/>
      </w:tblGrid>
      <w:tr w:rsidR="002200E2" w:rsidRPr="00361548" w:rsidTr="002200E2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2200E2" w:rsidRPr="00DC42B3" w:rsidRDefault="002200E2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C42B3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Порядко</w:t>
            </w:r>
            <w:proofErr w:type="spellEnd"/>
            <w:r w:rsidRPr="00DC42B3">
              <w:rPr>
                <w:rFonts w:ascii="Times New Roman" w:hAnsi="Times New Roman" w:cs="Times New Roman"/>
                <w:b/>
                <w:color w:val="000000"/>
              </w:rPr>
              <w:t>-вый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200E2" w:rsidRPr="00DC42B3" w:rsidRDefault="002200E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2200E2" w:rsidRPr="00DC42B3" w:rsidRDefault="002200E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200E2" w:rsidRPr="00DC42B3" w:rsidRDefault="002200E2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200E2" w:rsidRPr="00361548" w:rsidTr="002200E2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200E2" w:rsidRPr="001D3305" w:rsidRDefault="002200E2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200E2" w:rsidRDefault="002200E2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«РУСГЕОКОМ» </w:t>
            </w:r>
            <w:r w:rsidRPr="002200E2">
              <w:rPr>
                <w:rFonts w:ascii="Times New Roman" w:hAnsi="Times New Roman" w:cs="Times New Roman"/>
                <w:color w:val="000000"/>
              </w:rPr>
              <w:t>7716540377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200E2" w:rsidRPr="001D3305" w:rsidRDefault="007B402A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200E2" w:rsidRDefault="0032363C" w:rsidP="002200E2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2.7.2.5 Документации – содержит предложение, не отвечающее техническим требованиям Документации:</w:t>
            </w:r>
          </w:p>
          <w:p w:rsidR="0032363C" w:rsidRDefault="0032363C" w:rsidP="0032363C">
            <w:pPr>
              <w:pStyle w:val="a7"/>
              <w:numPr>
                <w:ilvl w:val="0"/>
                <w:numId w:val="2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рабочей температуры меньше требуемого;</w:t>
            </w:r>
          </w:p>
          <w:p w:rsidR="0032363C" w:rsidRDefault="0032363C" w:rsidP="0032363C">
            <w:pPr>
              <w:pStyle w:val="a7"/>
              <w:numPr>
                <w:ilvl w:val="0"/>
                <w:numId w:val="2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температуры хранения меньше требуемого;</w:t>
            </w:r>
          </w:p>
          <w:p w:rsidR="0032363C" w:rsidRDefault="0032363C" w:rsidP="0032363C">
            <w:pPr>
              <w:pStyle w:val="a7"/>
              <w:numPr>
                <w:ilvl w:val="0"/>
                <w:numId w:val="2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фокус ручной и автоматический (заявлен только фиксированный);</w:t>
            </w:r>
          </w:p>
          <w:p w:rsidR="0032363C" w:rsidRPr="0032363C" w:rsidRDefault="0032363C" w:rsidP="0032363C">
            <w:pPr>
              <w:pStyle w:val="a7"/>
              <w:numPr>
                <w:ilvl w:val="0"/>
                <w:numId w:val="24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возможность хранения данных на внутреннем носителе.</w:t>
            </w:r>
          </w:p>
        </w:tc>
      </w:tr>
      <w:tr w:rsidR="002200E2" w:rsidRPr="00361548" w:rsidTr="002200E2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2200E2" w:rsidRDefault="002200E2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200E2" w:rsidRPr="00AE2485" w:rsidRDefault="002200E2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АО «ПЕРГАМ-ИНЖИНИРИНГ» </w:t>
            </w:r>
            <w:r w:rsidRPr="002200E2">
              <w:rPr>
                <w:rFonts w:ascii="Times New Roman" w:hAnsi="Times New Roman" w:cs="Times New Roman"/>
                <w:color w:val="000000"/>
              </w:rPr>
              <w:t>7713226814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200E2" w:rsidRDefault="007B402A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63C" w:rsidRDefault="0032363C" w:rsidP="0032363C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2.7.2.5 Документации – содержит предложение, не отвечающее техническим требованиям Документации:</w:t>
            </w:r>
          </w:p>
          <w:p w:rsidR="002200E2" w:rsidRDefault="0032363C" w:rsidP="0032363C">
            <w:pPr>
              <w:pStyle w:val="a7"/>
              <w:numPr>
                <w:ilvl w:val="0"/>
                <w:numId w:val="25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обзора меньше требуемого;</w:t>
            </w:r>
          </w:p>
          <w:p w:rsidR="0032363C" w:rsidRDefault="0032363C" w:rsidP="0032363C">
            <w:pPr>
              <w:pStyle w:val="a7"/>
              <w:numPr>
                <w:ilvl w:val="0"/>
                <w:numId w:val="25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рабочей температуры меньше требуемого;</w:t>
            </w:r>
          </w:p>
          <w:p w:rsidR="0032363C" w:rsidRPr="0032363C" w:rsidRDefault="0032363C" w:rsidP="0032363C">
            <w:pPr>
              <w:pStyle w:val="a7"/>
              <w:numPr>
                <w:ilvl w:val="0"/>
                <w:numId w:val="25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автоматический фокус.</w:t>
            </w: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BF6" w:rsidRDefault="00700BF6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798" w:rsidRDefault="0008679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2200E2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F0722B" w:rsidRPr="00644F33" w:rsidRDefault="0032363C" w:rsidP="009B6F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факту отклонения всех поданных заявок Участников признать процедуру закупки не состоявшейся, объявить повторно после пересмотра условий закупки.</w:t>
      </w:r>
    </w:p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2200E2">
      <w:footerReference w:type="default" r:id="rId9"/>
      <w:pgSz w:w="11906" w:h="16838"/>
      <w:pgMar w:top="851" w:right="567" w:bottom="567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29" w:rsidRDefault="00773629" w:rsidP="001D011F">
      <w:pPr>
        <w:spacing w:after="0" w:line="240" w:lineRule="auto"/>
      </w:pPr>
      <w:r>
        <w:separator/>
      </w:r>
    </w:p>
  </w:endnote>
  <w:endnote w:type="continuationSeparator" w:id="0">
    <w:p w:rsidR="00773629" w:rsidRDefault="0077362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29" w:rsidRDefault="00773629" w:rsidP="001D011F">
      <w:pPr>
        <w:spacing w:after="0" w:line="240" w:lineRule="auto"/>
      </w:pPr>
      <w:r>
        <w:separator/>
      </w:r>
    </w:p>
  </w:footnote>
  <w:footnote w:type="continuationSeparator" w:id="0">
    <w:p w:rsidR="00773629" w:rsidRDefault="0077362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627"/>
    <w:rsid w:val="0002046E"/>
    <w:rsid w:val="00044E34"/>
    <w:rsid w:val="000551BE"/>
    <w:rsid w:val="000623A8"/>
    <w:rsid w:val="00065740"/>
    <w:rsid w:val="0007281D"/>
    <w:rsid w:val="00081D45"/>
    <w:rsid w:val="00085518"/>
    <w:rsid w:val="00086798"/>
    <w:rsid w:val="000B3B39"/>
    <w:rsid w:val="000C6BB3"/>
    <w:rsid w:val="000D1DDD"/>
    <w:rsid w:val="000E0DF8"/>
    <w:rsid w:val="000E36CE"/>
    <w:rsid w:val="00125D02"/>
    <w:rsid w:val="0012612A"/>
    <w:rsid w:val="00161173"/>
    <w:rsid w:val="001619B2"/>
    <w:rsid w:val="00163FF9"/>
    <w:rsid w:val="001744D6"/>
    <w:rsid w:val="00183D24"/>
    <w:rsid w:val="00192146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234BC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36A5"/>
    <w:rsid w:val="005B3C2E"/>
    <w:rsid w:val="005B5EA9"/>
    <w:rsid w:val="005C0C8E"/>
    <w:rsid w:val="005C6024"/>
    <w:rsid w:val="006078ED"/>
    <w:rsid w:val="00613E19"/>
    <w:rsid w:val="00615CED"/>
    <w:rsid w:val="00616A7B"/>
    <w:rsid w:val="006329FA"/>
    <w:rsid w:val="006419C3"/>
    <w:rsid w:val="00644F33"/>
    <w:rsid w:val="00651DC3"/>
    <w:rsid w:val="006612EE"/>
    <w:rsid w:val="006675E8"/>
    <w:rsid w:val="006846FE"/>
    <w:rsid w:val="006A1605"/>
    <w:rsid w:val="006C01C9"/>
    <w:rsid w:val="006D1812"/>
    <w:rsid w:val="006E326B"/>
    <w:rsid w:val="00700BF6"/>
    <w:rsid w:val="00710038"/>
    <w:rsid w:val="00723EFF"/>
    <w:rsid w:val="007445EC"/>
    <w:rsid w:val="00747D7E"/>
    <w:rsid w:val="007509C8"/>
    <w:rsid w:val="00753F60"/>
    <w:rsid w:val="0076512E"/>
    <w:rsid w:val="00773629"/>
    <w:rsid w:val="00786B40"/>
    <w:rsid w:val="00787801"/>
    <w:rsid w:val="00793092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7E4B"/>
    <w:rsid w:val="008B5ACA"/>
    <w:rsid w:val="008D1975"/>
    <w:rsid w:val="008F1C9D"/>
    <w:rsid w:val="00920886"/>
    <w:rsid w:val="0092428C"/>
    <w:rsid w:val="009267C6"/>
    <w:rsid w:val="009306CE"/>
    <w:rsid w:val="00936374"/>
    <w:rsid w:val="00944E21"/>
    <w:rsid w:val="00946E41"/>
    <w:rsid w:val="009544DC"/>
    <w:rsid w:val="00957B86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13495"/>
    <w:rsid w:val="00A2327F"/>
    <w:rsid w:val="00A37C1F"/>
    <w:rsid w:val="00A61B60"/>
    <w:rsid w:val="00A653EC"/>
    <w:rsid w:val="00A66D97"/>
    <w:rsid w:val="00A82623"/>
    <w:rsid w:val="00A84462"/>
    <w:rsid w:val="00A87F74"/>
    <w:rsid w:val="00A92D67"/>
    <w:rsid w:val="00AA1494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65C4"/>
    <w:rsid w:val="00B41223"/>
    <w:rsid w:val="00B528D7"/>
    <w:rsid w:val="00B60141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73D5"/>
    <w:rsid w:val="00C8015D"/>
    <w:rsid w:val="00C9029E"/>
    <w:rsid w:val="00CB6C89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6539"/>
    <w:rsid w:val="00E57CD7"/>
    <w:rsid w:val="00E64505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Хрущев Андрей Геннадьевич</cp:lastModifiedBy>
  <cp:revision>6</cp:revision>
  <cp:lastPrinted>2022-08-30T05:30:00Z</cp:lastPrinted>
  <dcterms:created xsi:type="dcterms:W3CDTF">2023-03-01T09:08:00Z</dcterms:created>
  <dcterms:modified xsi:type="dcterms:W3CDTF">2023-03-02T03:17:00Z</dcterms:modified>
</cp:coreProperties>
</file>